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E97940">
        <w:rPr>
          <w:rFonts w:ascii="Arial" w:hAnsi="Arial" w:cs="Arial"/>
          <w:sz w:val="26"/>
          <w:szCs w:val="26"/>
        </w:rPr>
        <w:t>NGÔ QUỲNH HOA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E97940">
        <w:rPr>
          <w:rFonts w:ascii="Arial" w:hAnsi="Arial" w:cs="Arial"/>
          <w:sz w:val="26"/>
          <w:szCs w:val="26"/>
        </w:rPr>
        <w:t>hoanq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E97940">
      <w:pPr>
        <w:pStyle w:val="BodyText"/>
        <w:spacing w:line="288" w:lineRule="auto"/>
        <w:ind w:left="102" w:right="4744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>of</w:t>
      </w:r>
      <w:r w:rsidR="00E97940">
        <w:rPr>
          <w:rFonts w:ascii="Arial" w:hAnsi="Arial" w:cs="Arial"/>
          <w:w w:val="105"/>
          <w:sz w:val="26"/>
          <w:szCs w:val="26"/>
        </w:rPr>
        <w:t xml:space="preserve"> Language Practice</w:t>
      </w:r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271DE5" w:rsidRDefault="00271DE5" w:rsidP="00E97940">
      <w:pPr>
        <w:pStyle w:val="BodyText"/>
        <w:spacing w:line="288" w:lineRule="auto"/>
        <w:ind w:left="102" w:right="488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Faculty of</w:t>
      </w:r>
      <w:r w:rsidR="00E97940">
        <w:rPr>
          <w:rFonts w:ascii="Arial" w:hAnsi="Arial" w:cs="Arial"/>
          <w:w w:val="105"/>
          <w:sz w:val="26"/>
          <w:szCs w:val="26"/>
        </w:rPr>
        <w:t xml:space="preserve"> Foreign Languages</w:t>
      </w:r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E97940" w:rsidRPr="00271DE5" w:rsidRDefault="00E97940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71DE5" w:rsidRDefault="00E97940" w:rsidP="00E9794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2003 – 2007: Hanoi University, MA (English Linguistics)</w:t>
      </w:r>
    </w:p>
    <w:p w:rsidR="00E97940" w:rsidRPr="00E97940" w:rsidRDefault="00E97940" w:rsidP="00E9794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1996 – 2000: Hanoi University, BA (English Linguistics)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A7631F" w:rsidRPr="00271DE5" w:rsidRDefault="00A7631F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E97940" w:rsidRDefault="00E97940" w:rsidP="00E9794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Phonetics</w:t>
      </w:r>
      <w:r w:rsidR="008C7069">
        <w:rPr>
          <w:rFonts w:ascii="Arial" w:hAnsi="Arial" w:cs="Arial"/>
          <w:sz w:val="26"/>
          <w:szCs w:val="26"/>
        </w:rPr>
        <w:t xml:space="preserve"> &amp; Phonology</w:t>
      </w:r>
    </w:p>
    <w:p w:rsidR="00E97940" w:rsidRPr="00E97940" w:rsidRDefault="00E97940" w:rsidP="00E9794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Teaching Methodology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A7631F" w:rsidRPr="00271DE5" w:rsidRDefault="00A7631F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E97940" w:rsidRDefault="00E97940" w:rsidP="00E9794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Presentations in seminars at </w:t>
      </w:r>
      <w:proofErr w:type="spellStart"/>
      <w:r>
        <w:rPr>
          <w:rFonts w:ascii="Arial" w:hAnsi="Arial" w:cs="Arial"/>
          <w:sz w:val="26"/>
          <w:szCs w:val="26"/>
        </w:rPr>
        <w:t>Nha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Trang</w:t>
      </w:r>
      <w:proofErr w:type="spellEnd"/>
      <w:r>
        <w:rPr>
          <w:rFonts w:ascii="Arial" w:hAnsi="Arial" w:cs="Arial"/>
          <w:sz w:val="26"/>
          <w:szCs w:val="26"/>
        </w:rPr>
        <w:t xml:space="preserve"> university</w:t>
      </w:r>
    </w:p>
    <w:p w:rsidR="00E97940" w:rsidRDefault="00E97940" w:rsidP="00E9794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Presentations at </w:t>
      </w:r>
      <w:proofErr w:type="spellStart"/>
      <w:r w:rsidR="008C7069">
        <w:rPr>
          <w:rFonts w:ascii="Arial" w:hAnsi="Arial" w:cs="Arial"/>
          <w:sz w:val="26"/>
          <w:szCs w:val="26"/>
        </w:rPr>
        <w:t>VietTESOL</w:t>
      </w:r>
      <w:proofErr w:type="spellEnd"/>
      <w:r w:rsidR="008C7069">
        <w:rPr>
          <w:rFonts w:ascii="Arial" w:hAnsi="Arial" w:cs="Arial"/>
          <w:sz w:val="26"/>
          <w:szCs w:val="26"/>
        </w:rPr>
        <w:t xml:space="preserve"> International Conventions and </w:t>
      </w:r>
      <w:proofErr w:type="spellStart"/>
      <w:r>
        <w:rPr>
          <w:rFonts w:ascii="Arial" w:hAnsi="Arial" w:cs="Arial"/>
          <w:sz w:val="26"/>
          <w:szCs w:val="26"/>
        </w:rPr>
        <w:t>CamTESOL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8C7069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nternational C</w:t>
      </w:r>
      <w:r w:rsidR="008C7069">
        <w:rPr>
          <w:rFonts w:ascii="Arial" w:hAnsi="Arial" w:cs="Arial"/>
          <w:sz w:val="26"/>
          <w:szCs w:val="26"/>
        </w:rPr>
        <w:t>onferences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A7631F" w:rsidRPr="00271DE5" w:rsidRDefault="00A7631F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CF515C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674FA9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Default="00674FA9" w:rsidP="00CF515C">
      <w:pPr>
        <w:pStyle w:val="Heading1"/>
        <w:numPr>
          <w:ilvl w:val="0"/>
          <w:numId w:val="1"/>
        </w:numPr>
        <w:spacing w:line="288" w:lineRule="auto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674FA9">
        <w:rPr>
          <w:rFonts w:ascii="Arial" w:hAnsi="Arial" w:cs="Arial"/>
          <w:b w:val="0"/>
          <w:bCs w:val="0"/>
          <w:w w:val="105"/>
          <w:sz w:val="26"/>
          <w:szCs w:val="26"/>
        </w:rPr>
        <w:t>Listening, Pronunciation, Language Skills Practicum, General English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CF515C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CF515C" w:rsidRPr="00271DE5" w:rsidRDefault="00CF515C" w:rsidP="00CF515C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674FA9" w:rsidRPr="00A7631F" w:rsidRDefault="00CF515C" w:rsidP="00674FA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7631F">
        <w:rPr>
          <w:rFonts w:ascii="Arial" w:hAnsi="Arial" w:cs="Arial"/>
          <w:bCs/>
          <w:sz w:val="26"/>
          <w:szCs w:val="26"/>
        </w:rPr>
        <w:t xml:space="preserve">Ngo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Quynh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Hoa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>. (2019) “</w:t>
      </w:r>
      <w:r w:rsidR="00674FA9" w:rsidRPr="00A7631F">
        <w:rPr>
          <w:rFonts w:ascii="Arial" w:hAnsi="Arial" w:cs="Arial"/>
          <w:bCs/>
          <w:sz w:val="26"/>
          <w:szCs w:val="26"/>
        </w:rPr>
        <w:t>Enhancing the Students’ Interest in Practicing Pronunciation Through Use of Movie-dubbing</w:t>
      </w:r>
      <w:r w:rsidRPr="00A7631F">
        <w:rPr>
          <w:rFonts w:ascii="Arial" w:hAnsi="Arial" w:cs="Arial"/>
          <w:bCs/>
          <w:sz w:val="26"/>
          <w:szCs w:val="26"/>
        </w:rPr>
        <w:t>”</w:t>
      </w:r>
      <w:r w:rsidR="00674FA9" w:rsidRPr="00A7631F">
        <w:rPr>
          <w:rFonts w:ascii="Arial" w:hAnsi="Arial" w:cs="Arial"/>
          <w:b/>
          <w:sz w:val="26"/>
          <w:szCs w:val="26"/>
        </w:rPr>
        <w:t xml:space="preserve"> </w:t>
      </w:r>
      <w:r w:rsidR="00674FA9" w:rsidRPr="00A7631F">
        <w:rPr>
          <w:rFonts w:ascii="Arial" w:hAnsi="Arial" w:cs="Arial"/>
          <w:bCs/>
          <w:sz w:val="26"/>
          <w:szCs w:val="26"/>
        </w:rPr>
        <w:t xml:space="preserve">Today’s </w:t>
      </w:r>
      <w:r w:rsidRPr="00A7631F">
        <w:rPr>
          <w:rFonts w:ascii="Arial" w:hAnsi="Arial" w:cs="Arial"/>
          <w:bCs/>
          <w:sz w:val="26"/>
          <w:szCs w:val="26"/>
        </w:rPr>
        <w:t>T</w:t>
      </w:r>
      <w:r w:rsidR="00674FA9" w:rsidRPr="00A7631F">
        <w:rPr>
          <w:rFonts w:ascii="Arial" w:hAnsi="Arial" w:cs="Arial"/>
          <w:bCs/>
          <w:sz w:val="26"/>
          <w:szCs w:val="26"/>
        </w:rPr>
        <w:t xml:space="preserve">eaching &amp; </w:t>
      </w:r>
      <w:r w:rsidRPr="00A7631F">
        <w:rPr>
          <w:rFonts w:ascii="Arial" w:hAnsi="Arial" w:cs="Arial"/>
          <w:bCs/>
          <w:sz w:val="26"/>
          <w:szCs w:val="26"/>
        </w:rPr>
        <w:t>L</w:t>
      </w:r>
      <w:r w:rsidR="00674FA9" w:rsidRPr="00A7631F">
        <w:rPr>
          <w:rFonts w:ascii="Arial" w:hAnsi="Arial" w:cs="Arial"/>
          <w:bCs/>
          <w:sz w:val="26"/>
          <w:szCs w:val="26"/>
        </w:rPr>
        <w:t>earning Magazines</w:t>
      </w:r>
      <w:r w:rsidR="00674FA9" w:rsidRPr="00A7631F">
        <w:rPr>
          <w:rFonts w:ascii="Arial" w:hAnsi="Arial" w:cs="Arial"/>
          <w:bCs/>
          <w:sz w:val="26"/>
          <w:szCs w:val="26"/>
          <w:lang w:val="vi-VN"/>
        </w:rPr>
        <w:t>. ISSN 1859 2694</w:t>
      </w:r>
    </w:p>
    <w:p w:rsidR="00271DE5" w:rsidRPr="00A7631F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A7631F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A7631F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A7631F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A7631F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CF515C" w:rsidRPr="00A7631F" w:rsidRDefault="00CF515C" w:rsidP="00CF51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631F">
        <w:rPr>
          <w:rFonts w:ascii="Arial" w:hAnsi="Arial" w:cs="Arial"/>
          <w:bCs/>
          <w:sz w:val="26"/>
          <w:szCs w:val="26"/>
        </w:rPr>
        <w:t xml:space="preserve">Ngo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Quynh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Hoa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. (2019) “Enhancing the Students’ Interest in Practicing Pronunciation Through Use of Movie-dubbing” –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VietTESOL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Internation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Convention 2019</w:t>
      </w:r>
    </w:p>
    <w:p w:rsidR="00CF515C" w:rsidRPr="00A7631F" w:rsidRDefault="00CF515C" w:rsidP="00CF51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631F">
        <w:rPr>
          <w:rFonts w:ascii="Arial" w:hAnsi="Arial" w:cs="Arial"/>
          <w:bCs/>
          <w:sz w:val="26"/>
          <w:szCs w:val="26"/>
        </w:rPr>
        <w:t xml:space="preserve">Ngo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Quynh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Hoa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. (2018) “Fostering the Students’ Interest in Practicing Pronunciation Through Use of Games” –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VietTESOL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Internation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Convention 2018</w:t>
      </w:r>
    </w:p>
    <w:p w:rsidR="00CF515C" w:rsidRPr="00A7631F" w:rsidRDefault="00CF515C" w:rsidP="00CF51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631F">
        <w:rPr>
          <w:rFonts w:ascii="Arial" w:hAnsi="Arial" w:cs="Arial"/>
          <w:bCs/>
          <w:sz w:val="26"/>
          <w:szCs w:val="26"/>
        </w:rPr>
        <w:t xml:space="preserve">Ngo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Quynh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Hoa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>. (2018) “Teaching Pronunciation through Fun and Interesting Activities” – 14</w:t>
      </w:r>
      <w:r w:rsidRPr="00A7631F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Pr="00A7631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7631F">
        <w:rPr>
          <w:rFonts w:ascii="Arial" w:hAnsi="Arial" w:cs="Arial"/>
          <w:bCs/>
          <w:sz w:val="26"/>
          <w:szCs w:val="26"/>
        </w:rPr>
        <w:t>CamTesol</w:t>
      </w:r>
      <w:proofErr w:type="spellEnd"/>
      <w:r w:rsidRPr="00A7631F">
        <w:rPr>
          <w:rFonts w:ascii="Arial" w:hAnsi="Arial" w:cs="Arial"/>
          <w:bCs/>
          <w:sz w:val="26"/>
          <w:szCs w:val="26"/>
        </w:rPr>
        <w:t xml:space="preserve"> Conference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E25AF"/>
    <w:multiLevelType w:val="hybridMultilevel"/>
    <w:tmpl w:val="F99C93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26EDD"/>
    <w:multiLevelType w:val="hybridMultilevel"/>
    <w:tmpl w:val="E3E44B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6E81"/>
    <w:multiLevelType w:val="hybridMultilevel"/>
    <w:tmpl w:val="FE9C5BB0"/>
    <w:lvl w:ilvl="0" w:tplc="ADEA6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559FF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42543"/>
    <w:rsid w:val="005B12F6"/>
    <w:rsid w:val="00607FA5"/>
    <w:rsid w:val="00651CD2"/>
    <w:rsid w:val="0066134D"/>
    <w:rsid w:val="00674FA9"/>
    <w:rsid w:val="006E189D"/>
    <w:rsid w:val="00775062"/>
    <w:rsid w:val="008237F1"/>
    <w:rsid w:val="00833AD8"/>
    <w:rsid w:val="008670A8"/>
    <w:rsid w:val="0089336C"/>
    <w:rsid w:val="008B4E7A"/>
    <w:rsid w:val="008C7069"/>
    <w:rsid w:val="008D5452"/>
    <w:rsid w:val="00926396"/>
    <w:rsid w:val="00947C82"/>
    <w:rsid w:val="00951B64"/>
    <w:rsid w:val="009D6A1E"/>
    <w:rsid w:val="00A34859"/>
    <w:rsid w:val="00A7631F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66007"/>
    <w:rsid w:val="00CA5480"/>
    <w:rsid w:val="00CF515C"/>
    <w:rsid w:val="00D27C01"/>
    <w:rsid w:val="00D570DE"/>
    <w:rsid w:val="00DC1101"/>
    <w:rsid w:val="00DD1D3D"/>
    <w:rsid w:val="00E14038"/>
    <w:rsid w:val="00E8735A"/>
    <w:rsid w:val="00E97940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C3DC459-503D-406C-B086-AC9741E5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Nha Trang University</vt:lpstr>
      <vt:lpstr>Nha Trang University</vt:lpstr>
    </vt:vector>
  </TitlesOfParts>
  <Company>Nha Trang University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2020-05-24T09:35:00Z</dcterms:created>
  <dcterms:modified xsi:type="dcterms:W3CDTF">2020-05-24T09:35:00Z</dcterms:modified>
</cp:coreProperties>
</file>